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F0" w:rsidRDefault="008151F0" w:rsidP="008151F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6A3BA7">
        <w:rPr>
          <w:rFonts w:ascii="Times New Roman" w:hAnsi="Times New Roman"/>
          <w:sz w:val="24"/>
          <w:szCs w:val="24"/>
        </w:rPr>
        <w:t xml:space="preserve">В МБДОУ функционирует  14 групп, а также дополнительные  помещения для проведения образовательной деятельности: методический кабинет,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A3BA7">
        <w:rPr>
          <w:rFonts w:ascii="Times New Roman" w:hAnsi="Times New Roman"/>
          <w:sz w:val="24"/>
          <w:szCs w:val="24"/>
        </w:rPr>
        <w:t>кабинет</w:t>
      </w:r>
      <w:r>
        <w:rPr>
          <w:rFonts w:ascii="Times New Roman" w:hAnsi="Times New Roman"/>
          <w:sz w:val="24"/>
          <w:szCs w:val="24"/>
        </w:rPr>
        <w:t>а</w:t>
      </w:r>
      <w:r w:rsidRPr="006A3BA7">
        <w:rPr>
          <w:rFonts w:ascii="Times New Roman" w:hAnsi="Times New Roman"/>
          <w:sz w:val="24"/>
          <w:szCs w:val="24"/>
        </w:rPr>
        <w:t xml:space="preserve">  методической литературы и пособий,  кабинет педагога-психолога, 2 логопедических кабинета, музыкальный  зал, физкультурный зал</w:t>
      </w:r>
      <w:r>
        <w:rPr>
          <w:rFonts w:ascii="Times New Roman" w:hAnsi="Times New Roman"/>
          <w:sz w:val="24"/>
          <w:szCs w:val="24"/>
        </w:rPr>
        <w:t>, комната краеведения «Русская горенка» и мини музей</w:t>
      </w:r>
      <w:r w:rsidRPr="006A3BA7">
        <w:rPr>
          <w:rFonts w:ascii="Times New Roman" w:hAnsi="Times New Roman"/>
          <w:sz w:val="24"/>
          <w:szCs w:val="24"/>
        </w:rPr>
        <w:t>.  Имеются в ДОУ следующие помещения: кабинет заведующе</w:t>
      </w:r>
      <w:r>
        <w:rPr>
          <w:rFonts w:ascii="Times New Roman" w:hAnsi="Times New Roman"/>
          <w:sz w:val="24"/>
          <w:szCs w:val="24"/>
        </w:rPr>
        <w:t>го</w:t>
      </w:r>
      <w:r w:rsidRPr="006A3BA7">
        <w:rPr>
          <w:rFonts w:ascii="Times New Roman" w:hAnsi="Times New Roman"/>
          <w:sz w:val="24"/>
          <w:szCs w:val="24"/>
        </w:rPr>
        <w:t xml:space="preserve">, кабинет заместителя заведующей по АХР и экономиста, кабинет музыкального руководителя, кабинет </w:t>
      </w:r>
      <w:r>
        <w:rPr>
          <w:rFonts w:ascii="Times New Roman" w:hAnsi="Times New Roman"/>
          <w:sz w:val="24"/>
          <w:szCs w:val="24"/>
        </w:rPr>
        <w:t>инструктора</w:t>
      </w:r>
      <w:r w:rsidRPr="006A3BA7">
        <w:rPr>
          <w:rFonts w:ascii="Times New Roman" w:hAnsi="Times New Roman"/>
          <w:sz w:val="24"/>
          <w:szCs w:val="24"/>
        </w:rPr>
        <w:t xml:space="preserve"> по физической культуре и воспитателя по изобразительной деятельности, </w:t>
      </w:r>
      <w:r w:rsidRPr="00B61BBD">
        <w:rPr>
          <w:rFonts w:ascii="Times New Roman" w:hAnsi="Times New Roman"/>
          <w:sz w:val="24"/>
          <w:szCs w:val="24"/>
        </w:rPr>
        <w:t xml:space="preserve">кабинет делопроизводителя, медицинский кабинет,  2 изолятора, процедурный кабинет, </w:t>
      </w:r>
      <w:proofErr w:type="spellStart"/>
      <w:r w:rsidRPr="00B61BBD">
        <w:rPr>
          <w:rFonts w:ascii="Times New Roman" w:hAnsi="Times New Roman"/>
          <w:sz w:val="24"/>
          <w:szCs w:val="24"/>
        </w:rPr>
        <w:t>постирочная</w:t>
      </w:r>
      <w:proofErr w:type="spellEnd"/>
      <w:r w:rsidRPr="006A3BA7">
        <w:rPr>
          <w:rFonts w:ascii="Times New Roman" w:hAnsi="Times New Roman"/>
          <w:sz w:val="24"/>
          <w:szCs w:val="24"/>
        </w:rPr>
        <w:t>, кабинет кастелянши, кухня с подсобными помещениями.</w:t>
      </w:r>
    </w:p>
    <w:p w:rsidR="008151F0" w:rsidRPr="00787FE6" w:rsidRDefault="008151F0" w:rsidP="008151F0">
      <w:pPr>
        <w:pStyle w:val="Default"/>
        <w:ind w:firstLine="284"/>
        <w:jc w:val="both"/>
        <w:rPr>
          <w:color w:val="auto"/>
        </w:rPr>
      </w:pPr>
      <w:r w:rsidRPr="00787FE6">
        <w:rPr>
          <w:color w:val="auto"/>
        </w:rPr>
        <w:t xml:space="preserve">Территория образовательного учреждения благоустроена, освещена, имеет ограничения по всему периметру. Каждая возрастная группа имеет свой участок для организации игр и прогулок с оборудованием, что позволяет развивать физические качества наших воспитанников. На территории ДОУ находится оборудованная спортивная площадка и футбольное поле. </w:t>
      </w:r>
    </w:p>
    <w:p w:rsidR="008151F0" w:rsidRPr="00787FE6" w:rsidRDefault="008151F0" w:rsidP="008151F0">
      <w:pPr>
        <w:pStyle w:val="Default"/>
        <w:ind w:firstLine="284"/>
        <w:jc w:val="both"/>
        <w:rPr>
          <w:color w:val="auto"/>
        </w:rPr>
      </w:pPr>
      <w:r w:rsidRPr="00787FE6">
        <w:rPr>
          <w:color w:val="auto"/>
        </w:rPr>
        <w:t xml:space="preserve">Детская мебель сертифицирована, изготовлена из безопасных материалов. Помещения групповых комнат отвечают педагогическим и гигиеническим требованиям. Естественное и искусственное освещение, тепловой режим соответствуют требованиям </w:t>
      </w:r>
      <w:proofErr w:type="spellStart"/>
      <w:r w:rsidRPr="00787FE6">
        <w:rPr>
          <w:color w:val="auto"/>
        </w:rPr>
        <w:t>СанПиН</w:t>
      </w:r>
      <w:proofErr w:type="spellEnd"/>
      <w:r w:rsidRPr="00787FE6">
        <w:rPr>
          <w:color w:val="auto"/>
        </w:rPr>
        <w:t xml:space="preserve">. </w:t>
      </w:r>
    </w:p>
    <w:p w:rsidR="008151F0" w:rsidRPr="00787FE6" w:rsidRDefault="008151F0" w:rsidP="008151F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7FE6">
        <w:rPr>
          <w:rFonts w:ascii="Times New Roman" w:hAnsi="Times New Roman"/>
          <w:sz w:val="24"/>
          <w:szCs w:val="24"/>
        </w:rPr>
        <w:t>В детском саду созданы условия для организации и проведения образовательной деятельности: игровой и дидактический материал для организации продуктивной и творческой деятельности детей, сюжетные, настольно-печатные, развивающие игры, игры для сенсорного развития и развития тонкой моторики рук, игры и оборудование для развития основных движений</w:t>
      </w:r>
    </w:p>
    <w:p w:rsidR="008151F0" w:rsidRPr="00B61BBD" w:rsidRDefault="008151F0" w:rsidP="008151F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1BBD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5C3554">
        <w:rPr>
          <w:rFonts w:ascii="Times New Roman" w:hAnsi="Times New Roman"/>
          <w:b/>
          <w:bCs/>
          <w:i/>
          <w:iCs/>
          <w:sz w:val="24"/>
          <w:szCs w:val="24"/>
        </w:rPr>
        <w:t>проведения утренних гимнастик,</w:t>
      </w:r>
      <w:r w:rsidRPr="005C35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3554">
        <w:rPr>
          <w:rFonts w:ascii="Times New Roman" w:hAnsi="Times New Roman"/>
          <w:b/>
          <w:bCs/>
          <w:i/>
          <w:iCs/>
          <w:sz w:val="24"/>
          <w:szCs w:val="24"/>
        </w:rPr>
        <w:t>занятий по физической культуре, спортивных праздников и развлечений</w:t>
      </w:r>
      <w:r w:rsidRPr="00FC40A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B61BBD">
        <w:rPr>
          <w:rFonts w:ascii="Times New Roman" w:hAnsi="Times New Roman"/>
          <w:sz w:val="24"/>
          <w:szCs w:val="24"/>
        </w:rPr>
        <w:t>в ДОУ - есть физкультурный зал с современным и нестандартным оборудованием, а также спортивная площадка и футбольное поле, в каждой возрастной группе оборудованы физкультурные уголки, которые дают возможность играть, выполнять физические упражнения самостоятельно.</w:t>
      </w:r>
    </w:p>
    <w:p w:rsidR="008151F0" w:rsidRPr="006A3BA7" w:rsidRDefault="008151F0" w:rsidP="008151F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6A3BA7">
        <w:rPr>
          <w:rFonts w:ascii="Times New Roman" w:hAnsi="Times New Roman"/>
          <w:i/>
          <w:i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проведения занятий </w:t>
      </w:r>
      <w:r w:rsidRPr="005C3554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музыкальному воспитанию</w:t>
      </w:r>
      <w:r w:rsidRPr="006A3BA7">
        <w:rPr>
          <w:rFonts w:ascii="Times New Roman" w:hAnsi="Times New Roman"/>
          <w:sz w:val="24"/>
          <w:szCs w:val="24"/>
        </w:rPr>
        <w:t>, праздников  и  развлечений имеется   музыкальный зал, музыкальные руководители используют  фортепиано</w:t>
      </w:r>
      <w:r>
        <w:rPr>
          <w:rFonts w:ascii="Times New Roman" w:hAnsi="Times New Roman"/>
          <w:sz w:val="24"/>
          <w:szCs w:val="24"/>
        </w:rPr>
        <w:t xml:space="preserve"> и синтезатор</w:t>
      </w:r>
      <w:r w:rsidRPr="006A3BA7">
        <w:rPr>
          <w:rFonts w:ascii="Times New Roman" w:hAnsi="Times New Roman"/>
          <w:sz w:val="24"/>
          <w:szCs w:val="24"/>
        </w:rPr>
        <w:t xml:space="preserve">, музыкальный центр, </w:t>
      </w:r>
      <w:r w:rsidRPr="008936B2">
        <w:rPr>
          <w:rFonts w:ascii="Times New Roman" w:hAnsi="Times New Roman"/>
          <w:sz w:val="24"/>
          <w:szCs w:val="24"/>
        </w:rPr>
        <w:t>акустическ</w:t>
      </w:r>
      <w:r>
        <w:rPr>
          <w:rFonts w:ascii="Times New Roman" w:hAnsi="Times New Roman"/>
          <w:sz w:val="24"/>
          <w:szCs w:val="24"/>
        </w:rPr>
        <w:t>ую</w:t>
      </w:r>
      <w:r w:rsidRPr="008936B2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8936B2">
        <w:rPr>
          <w:rFonts w:ascii="Times New Roman" w:hAnsi="Times New Roman"/>
          <w:sz w:val="24"/>
          <w:szCs w:val="24"/>
        </w:rPr>
        <w:t>, вокальн</w:t>
      </w:r>
      <w:r>
        <w:rPr>
          <w:rFonts w:ascii="Times New Roman" w:hAnsi="Times New Roman"/>
          <w:sz w:val="24"/>
          <w:szCs w:val="24"/>
        </w:rPr>
        <w:t>ую</w:t>
      </w:r>
      <w:r w:rsidRPr="008936B2">
        <w:rPr>
          <w:rFonts w:ascii="Times New Roman" w:hAnsi="Times New Roman"/>
          <w:sz w:val="24"/>
          <w:szCs w:val="24"/>
        </w:rPr>
        <w:t xml:space="preserve"> радиосистем</w:t>
      </w:r>
      <w:r>
        <w:rPr>
          <w:rFonts w:ascii="Times New Roman" w:hAnsi="Times New Roman"/>
          <w:sz w:val="24"/>
          <w:szCs w:val="24"/>
        </w:rPr>
        <w:t>у</w:t>
      </w:r>
      <w:r w:rsidRPr="008936B2">
        <w:rPr>
          <w:rFonts w:ascii="Times New Roman" w:hAnsi="Times New Roman"/>
          <w:sz w:val="24"/>
          <w:szCs w:val="24"/>
        </w:rPr>
        <w:t xml:space="preserve"> с 2-мя ручными передатчиками, пульт </w:t>
      </w:r>
      <w:proofErr w:type="spellStart"/>
      <w:r w:rsidRPr="008936B2">
        <w:rPr>
          <w:rFonts w:ascii="Times New Roman" w:hAnsi="Times New Roman"/>
          <w:sz w:val="24"/>
          <w:szCs w:val="24"/>
        </w:rPr>
        <w:t>микшерный</w:t>
      </w:r>
      <w:proofErr w:type="spellEnd"/>
      <w:r w:rsidRPr="008936B2">
        <w:rPr>
          <w:rFonts w:ascii="Times New Roman" w:hAnsi="Times New Roman"/>
          <w:sz w:val="24"/>
          <w:szCs w:val="24"/>
        </w:rPr>
        <w:t xml:space="preserve"> 4 моно, 4 стерео,</w:t>
      </w:r>
      <w:r>
        <w:rPr>
          <w:rFonts w:ascii="Times New Roman" w:hAnsi="Times New Roman"/>
          <w:sz w:val="24"/>
          <w:szCs w:val="24"/>
        </w:rPr>
        <w:t xml:space="preserve"> колонка </w:t>
      </w:r>
      <w:r>
        <w:rPr>
          <w:rFonts w:ascii="Times New Roman" w:hAnsi="Times New Roman"/>
          <w:sz w:val="24"/>
          <w:szCs w:val="24"/>
          <w:lang w:val="en-US"/>
        </w:rPr>
        <w:t>Sony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3BA7">
        <w:rPr>
          <w:rFonts w:ascii="Times New Roman" w:hAnsi="Times New Roman"/>
          <w:sz w:val="24"/>
          <w:szCs w:val="24"/>
        </w:rPr>
        <w:t xml:space="preserve">детские музыкальные инструменты, наглядные пособия, в группах  оформлены музыкальные уголки.  </w:t>
      </w:r>
    </w:p>
    <w:p w:rsidR="008151F0" w:rsidRPr="006A3BA7" w:rsidRDefault="008151F0" w:rsidP="008151F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C3554">
        <w:rPr>
          <w:rFonts w:ascii="Times New Roman" w:hAnsi="Times New Roman"/>
          <w:b/>
          <w:bCs/>
          <w:i/>
          <w:iCs/>
          <w:sz w:val="24"/>
          <w:szCs w:val="24"/>
        </w:rPr>
        <w:t>Для развития художественно - эстетических способностей</w:t>
      </w:r>
      <w:r w:rsidRPr="006A3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A3BA7">
        <w:rPr>
          <w:rFonts w:ascii="Times New Roman" w:hAnsi="Times New Roman"/>
          <w:sz w:val="24"/>
          <w:szCs w:val="24"/>
        </w:rPr>
        <w:t xml:space="preserve"> ДОУ </w:t>
      </w:r>
      <w:r>
        <w:rPr>
          <w:rFonts w:ascii="Times New Roman" w:hAnsi="Times New Roman"/>
          <w:sz w:val="24"/>
          <w:szCs w:val="24"/>
        </w:rPr>
        <w:t>функционируют:</w:t>
      </w:r>
      <w:r w:rsidRPr="006A3BA7">
        <w:rPr>
          <w:rFonts w:ascii="Times New Roman" w:hAnsi="Times New Roman"/>
          <w:sz w:val="24"/>
          <w:szCs w:val="24"/>
        </w:rPr>
        <w:t xml:space="preserve"> комната краеведения</w:t>
      </w:r>
      <w:r>
        <w:rPr>
          <w:rFonts w:ascii="Times New Roman" w:hAnsi="Times New Roman"/>
          <w:sz w:val="24"/>
          <w:szCs w:val="24"/>
        </w:rPr>
        <w:t xml:space="preserve"> и мини – музей: где собраны </w:t>
      </w:r>
      <w:r w:rsidRPr="006A3BA7">
        <w:rPr>
          <w:rFonts w:ascii="Times New Roman" w:hAnsi="Times New Roman"/>
          <w:sz w:val="24"/>
          <w:szCs w:val="24"/>
        </w:rPr>
        <w:t>предметы старины и быта; детская библиотека; кабинет методической литературы и пособий.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A7">
        <w:rPr>
          <w:rFonts w:ascii="Times New Roman" w:hAnsi="Times New Roman"/>
          <w:sz w:val="24"/>
          <w:szCs w:val="24"/>
        </w:rPr>
        <w:t xml:space="preserve">В каждой  группе организованы  </w:t>
      </w:r>
      <w:r w:rsidRPr="005C3554">
        <w:rPr>
          <w:rFonts w:ascii="Times New Roman" w:hAnsi="Times New Roman"/>
          <w:b/>
          <w:bCs/>
          <w:i/>
          <w:iCs/>
          <w:sz w:val="24"/>
          <w:szCs w:val="24"/>
        </w:rPr>
        <w:t>игровые уголки и центры</w:t>
      </w:r>
      <w:r w:rsidRPr="006A3BA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A3BA7">
        <w:rPr>
          <w:rFonts w:ascii="Times New Roman" w:hAnsi="Times New Roman"/>
          <w:sz w:val="24"/>
          <w:szCs w:val="24"/>
        </w:rPr>
        <w:t>«</w:t>
      </w:r>
      <w:proofErr w:type="spellStart"/>
      <w:r w:rsidRPr="006A3BA7">
        <w:rPr>
          <w:rFonts w:ascii="Times New Roman" w:hAnsi="Times New Roman"/>
          <w:sz w:val="24"/>
          <w:szCs w:val="24"/>
        </w:rPr>
        <w:t>Ряжения</w:t>
      </w:r>
      <w:proofErr w:type="spellEnd"/>
      <w:r w:rsidRPr="006A3BA7">
        <w:rPr>
          <w:rFonts w:ascii="Times New Roman" w:hAnsi="Times New Roman"/>
          <w:sz w:val="24"/>
          <w:szCs w:val="24"/>
        </w:rPr>
        <w:t>», «Воды и песка» «Экспериментирования и мелкой моторики»,  «Юный архитектор», «Детская книга», дети в течение дня играют в сюжетно- ролевые игры «Магазин», «Дом», «Больница», «Дорога», «Парикмахерская»</w:t>
      </w:r>
      <w:r>
        <w:rPr>
          <w:rFonts w:ascii="Times New Roman" w:hAnsi="Times New Roman"/>
          <w:sz w:val="24"/>
          <w:szCs w:val="24"/>
        </w:rPr>
        <w:t>,</w:t>
      </w:r>
      <w:r w:rsidRPr="006A3BA7">
        <w:rPr>
          <w:rFonts w:ascii="Times New Roman" w:hAnsi="Times New Roman"/>
          <w:sz w:val="24"/>
          <w:szCs w:val="24"/>
        </w:rPr>
        <w:t xml:space="preserve"> уголки детского </w:t>
      </w:r>
      <w:r>
        <w:rPr>
          <w:rFonts w:ascii="Times New Roman" w:hAnsi="Times New Roman"/>
          <w:sz w:val="24"/>
          <w:szCs w:val="24"/>
        </w:rPr>
        <w:t>т</w:t>
      </w:r>
      <w:r w:rsidRPr="006A3BA7">
        <w:rPr>
          <w:rFonts w:ascii="Times New Roman" w:hAnsi="Times New Roman"/>
          <w:sz w:val="24"/>
          <w:szCs w:val="24"/>
        </w:rPr>
        <w:t xml:space="preserve">ворчества и другие. </w:t>
      </w:r>
      <w:proofErr w:type="gramEnd"/>
    </w:p>
    <w:p w:rsidR="008151F0" w:rsidRPr="008936B2" w:rsidRDefault="008151F0" w:rsidP="008151F0">
      <w:pPr>
        <w:pStyle w:val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BA7">
        <w:t xml:space="preserve">  </w:t>
      </w:r>
      <w:r w:rsidRPr="008936B2">
        <w:rPr>
          <w:rFonts w:ascii="Times New Roman" w:hAnsi="Times New Roman" w:cs="Times New Roman"/>
          <w:sz w:val="24"/>
          <w:szCs w:val="24"/>
        </w:rPr>
        <w:t xml:space="preserve">Позитивный результат в </w:t>
      </w:r>
      <w:r>
        <w:rPr>
          <w:rFonts w:ascii="Times New Roman" w:hAnsi="Times New Roman" w:cs="Times New Roman"/>
          <w:sz w:val="24"/>
          <w:szCs w:val="24"/>
        </w:rPr>
        <w:t>развитии</w:t>
      </w:r>
      <w:r w:rsidRPr="008936B2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Pr="008936B2">
        <w:rPr>
          <w:rFonts w:ascii="Times New Roman" w:hAnsi="Times New Roman" w:cs="Times New Roman"/>
          <w:sz w:val="24"/>
          <w:szCs w:val="24"/>
        </w:rPr>
        <w:t xml:space="preserve"> эффективное использование материально-технических ресурсов учреждения, в которых за последние годы произошли позитивные качественные изменения.</w:t>
      </w:r>
    </w:p>
    <w:p w:rsidR="008151F0" w:rsidRPr="008936B2" w:rsidRDefault="008151F0" w:rsidP="008151F0">
      <w:pPr>
        <w:pStyle w:val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6B2">
        <w:rPr>
          <w:rFonts w:ascii="Times New Roman" w:hAnsi="Times New Roman" w:cs="Times New Roman"/>
          <w:sz w:val="24"/>
          <w:szCs w:val="24"/>
        </w:rPr>
        <w:t>В настоящее время детский сад  имеет современное информационно-техническое обеспечение, в которую входят: акустическ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936B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36B2">
        <w:rPr>
          <w:rFonts w:ascii="Times New Roman" w:hAnsi="Times New Roman" w:cs="Times New Roman"/>
          <w:sz w:val="24"/>
          <w:szCs w:val="24"/>
        </w:rPr>
        <w:t>, вокальн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936B2">
        <w:rPr>
          <w:rFonts w:ascii="Times New Roman" w:hAnsi="Times New Roman" w:cs="Times New Roman"/>
          <w:sz w:val="24"/>
          <w:szCs w:val="24"/>
        </w:rPr>
        <w:t xml:space="preserve"> радиосистем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36B2">
        <w:rPr>
          <w:rFonts w:ascii="Times New Roman" w:hAnsi="Times New Roman" w:cs="Times New Roman"/>
          <w:sz w:val="24"/>
          <w:szCs w:val="24"/>
        </w:rPr>
        <w:t xml:space="preserve"> с 2-мя ручными передатчиками, пульт </w:t>
      </w:r>
      <w:proofErr w:type="spellStart"/>
      <w:r w:rsidRPr="008936B2">
        <w:rPr>
          <w:rFonts w:ascii="Times New Roman" w:hAnsi="Times New Roman" w:cs="Times New Roman"/>
          <w:sz w:val="24"/>
          <w:szCs w:val="24"/>
        </w:rPr>
        <w:t>микшерный</w:t>
      </w:r>
      <w:proofErr w:type="spellEnd"/>
      <w:r w:rsidRPr="008936B2">
        <w:rPr>
          <w:rFonts w:ascii="Times New Roman" w:hAnsi="Times New Roman" w:cs="Times New Roman"/>
          <w:sz w:val="24"/>
          <w:szCs w:val="24"/>
        </w:rPr>
        <w:t xml:space="preserve"> 4 моно, 4 стерео, </w:t>
      </w:r>
      <w:r>
        <w:rPr>
          <w:rFonts w:ascii="Times New Roman" w:hAnsi="Times New Roman" w:cs="Times New Roman"/>
          <w:sz w:val="24"/>
          <w:szCs w:val="24"/>
        </w:rPr>
        <w:t xml:space="preserve">колонка </w:t>
      </w:r>
      <w:r>
        <w:rPr>
          <w:rFonts w:ascii="Times New Roman" w:hAnsi="Times New Roman" w:cs="Times New Roman"/>
          <w:sz w:val="24"/>
          <w:szCs w:val="24"/>
          <w:lang w:val="en-US"/>
        </w:rPr>
        <w:t>Sony</w:t>
      </w:r>
      <w:r>
        <w:rPr>
          <w:rFonts w:ascii="Times New Roman" w:hAnsi="Times New Roman" w:cs="Times New Roman"/>
          <w:sz w:val="24"/>
          <w:szCs w:val="24"/>
        </w:rPr>
        <w:t>, интерактивная система, 4</w:t>
      </w:r>
      <w:r w:rsidRPr="008936B2">
        <w:rPr>
          <w:rFonts w:ascii="Times New Roman" w:hAnsi="Times New Roman" w:cs="Times New Roman"/>
          <w:sz w:val="24"/>
          <w:szCs w:val="24"/>
        </w:rPr>
        <w:t xml:space="preserve"> музыкальных центра,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36B2">
        <w:rPr>
          <w:rFonts w:ascii="Times New Roman" w:hAnsi="Times New Roman" w:cs="Times New Roman"/>
          <w:sz w:val="24"/>
          <w:szCs w:val="24"/>
        </w:rPr>
        <w:t xml:space="preserve"> магнитофонов, </w:t>
      </w:r>
      <w:r w:rsidRPr="00A034FF">
        <w:rPr>
          <w:rFonts w:ascii="Times New Roman" w:hAnsi="Times New Roman" w:cs="Times New Roman"/>
          <w:sz w:val="24"/>
          <w:szCs w:val="24"/>
        </w:rPr>
        <w:t>7</w:t>
      </w:r>
      <w:r w:rsidRPr="00741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36B2">
        <w:rPr>
          <w:rFonts w:ascii="Times New Roman" w:hAnsi="Times New Roman" w:cs="Times New Roman"/>
          <w:sz w:val="24"/>
          <w:szCs w:val="24"/>
        </w:rPr>
        <w:t xml:space="preserve">компьютеров,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6B2">
        <w:rPr>
          <w:rFonts w:ascii="Times New Roman" w:hAnsi="Times New Roman" w:cs="Times New Roman"/>
          <w:sz w:val="24"/>
          <w:szCs w:val="24"/>
        </w:rPr>
        <w:t xml:space="preserve"> ноутбука, </w:t>
      </w:r>
      <w:r>
        <w:rPr>
          <w:rFonts w:ascii="Times New Roman" w:hAnsi="Times New Roman" w:cs="Times New Roman"/>
          <w:sz w:val="24"/>
          <w:szCs w:val="24"/>
        </w:rPr>
        <w:t>планшет, 6</w:t>
      </w:r>
      <w:r w:rsidRPr="008936B2">
        <w:rPr>
          <w:rFonts w:ascii="Times New Roman" w:hAnsi="Times New Roman" w:cs="Times New Roman"/>
          <w:sz w:val="24"/>
          <w:szCs w:val="24"/>
        </w:rPr>
        <w:t xml:space="preserve"> принтеров ч/б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8936B2">
        <w:rPr>
          <w:rFonts w:ascii="Times New Roman" w:hAnsi="Times New Roman" w:cs="Times New Roman"/>
          <w:sz w:val="24"/>
          <w:szCs w:val="24"/>
        </w:rPr>
        <w:t xml:space="preserve"> принтер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36B2">
        <w:rPr>
          <w:rFonts w:ascii="Times New Roman" w:hAnsi="Times New Roman" w:cs="Times New Roman"/>
          <w:sz w:val="24"/>
          <w:szCs w:val="24"/>
        </w:rPr>
        <w:t xml:space="preserve"> – сканера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36B2">
        <w:rPr>
          <w:rFonts w:ascii="Times New Roman" w:hAnsi="Times New Roman" w:cs="Times New Roman"/>
          <w:sz w:val="24"/>
          <w:szCs w:val="24"/>
        </w:rPr>
        <w:t xml:space="preserve">, 1 цветной принтер,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6B2">
        <w:rPr>
          <w:rFonts w:ascii="Times New Roman" w:hAnsi="Times New Roman" w:cs="Times New Roman"/>
          <w:sz w:val="24"/>
          <w:szCs w:val="24"/>
        </w:rPr>
        <w:t xml:space="preserve"> проектора</w:t>
      </w:r>
      <w:r>
        <w:rPr>
          <w:rFonts w:ascii="Times New Roman" w:hAnsi="Times New Roman" w:cs="Times New Roman"/>
          <w:sz w:val="24"/>
          <w:szCs w:val="24"/>
        </w:rPr>
        <w:t xml:space="preserve"> и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минипроектор</w:t>
      </w:r>
      <w:proofErr w:type="spellEnd"/>
      <w:r w:rsidRPr="008936B2">
        <w:rPr>
          <w:rFonts w:ascii="Times New Roman" w:hAnsi="Times New Roman" w:cs="Times New Roman"/>
          <w:sz w:val="24"/>
          <w:szCs w:val="24"/>
        </w:rPr>
        <w:t>,  ламинатор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6C1E">
        <w:rPr>
          <w:rFonts w:ascii="Times New Roman" w:hAnsi="Times New Roman" w:cs="Times New Roman"/>
          <w:sz w:val="24"/>
          <w:szCs w:val="24"/>
        </w:rPr>
        <w:t>переплетчик (</w:t>
      </w:r>
      <w:proofErr w:type="spellStart"/>
      <w:r w:rsidRPr="000D6C1E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0D6C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синтезатор.</w:t>
      </w:r>
      <w:proofErr w:type="gramEnd"/>
      <w:r w:rsidRPr="008936B2">
        <w:rPr>
          <w:rFonts w:ascii="Times New Roman" w:hAnsi="Times New Roman" w:cs="Times New Roman"/>
          <w:sz w:val="24"/>
          <w:szCs w:val="24"/>
        </w:rPr>
        <w:t xml:space="preserve"> Практически все педагоги применяют в своей работе технические средства обучения. Овладев современными информационными технологиями, педагоги создают </w:t>
      </w:r>
      <w:r>
        <w:rPr>
          <w:rFonts w:ascii="Times New Roman" w:hAnsi="Times New Roman" w:cs="Times New Roman"/>
          <w:sz w:val="24"/>
          <w:szCs w:val="24"/>
        </w:rPr>
        <w:t>электронную и печатную продукцию</w:t>
      </w:r>
      <w:r w:rsidRPr="008936B2">
        <w:rPr>
          <w:rFonts w:ascii="Times New Roman" w:hAnsi="Times New Roman" w:cs="Times New Roman"/>
          <w:sz w:val="24"/>
          <w:szCs w:val="24"/>
        </w:rPr>
        <w:t xml:space="preserve">, обобщают опыт работы, что даёт возможность создавать информационный банк передового педагогического опыта в методическом кабинете.  </w:t>
      </w:r>
    </w:p>
    <w:p w:rsidR="008151F0" w:rsidRPr="006A3BA7" w:rsidRDefault="008151F0" w:rsidP="008151F0">
      <w:pPr>
        <w:pStyle w:val="a3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6A3BA7">
        <w:rPr>
          <w:rFonts w:ascii="Times New Roman" w:hAnsi="Times New Roman"/>
          <w:sz w:val="24"/>
          <w:szCs w:val="24"/>
        </w:rPr>
        <w:t>Выход в Интернет осуществляется со всех компьютеров</w:t>
      </w:r>
      <w:r>
        <w:rPr>
          <w:rFonts w:ascii="Times New Roman" w:hAnsi="Times New Roman"/>
          <w:sz w:val="24"/>
          <w:szCs w:val="24"/>
        </w:rPr>
        <w:t>,</w:t>
      </w:r>
      <w:r w:rsidRPr="006A3BA7">
        <w:rPr>
          <w:rFonts w:ascii="Times New Roman" w:hAnsi="Times New Roman"/>
          <w:sz w:val="24"/>
          <w:szCs w:val="24"/>
        </w:rPr>
        <w:t xml:space="preserve"> ноутбуков,</w:t>
      </w:r>
      <w:r>
        <w:rPr>
          <w:rFonts w:ascii="Times New Roman" w:hAnsi="Times New Roman"/>
          <w:sz w:val="24"/>
          <w:szCs w:val="24"/>
        </w:rPr>
        <w:t xml:space="preserve"> планшета</w:t>
      </w:r>
      <w:r w:rsidRPr="006A3BA7">
        <w:rPr>
          <w:rFonts w:ascii="Times New Roman" w:hAnsi="Times New Roman"/>
          <w:sz w:val="24"/>
          <w:szCs w:val="24"/>
        </w:rPr>
        <w:t xml:space="preserve"> используется  электронная почта, работает сайт ДОУ. </w:t>
      </w:r>
    </w:p>
    <w:p w:rsidR="008151F0" w:rsidRPr="006A3BA7" w:rsidRDefault="008151F0" w:rsidP="008151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A3BA7">
        <w:rPr>
          <w:rFonts w:ascii="Times New Roman" w:hAnsi="Times New Roman"/>
          <w:sz w:val="24"/>
          <w:szCs w:val="24"/>
        </w:rPr>
        <w:t xml:space="preserve">азвивающая среда групп, кабинетов </w:t>
      </w:r>
      <w:r>
        <w:rPr>
          <w:rFonts w:ascii="Times New Roman" w:hAnsi="Times New Roman"/>
          <w:sz w:val="24"/>
          <w:szCs w:val="24"/>
        </w:rPr>
        <w:t>постоянно пополняется</w:t>
      </w:r>
      <w:r w:rsidRPr="006A3BA7">
        <w:rPr>
          <w:rFonts w:ascii="Times New Roman" w:hAnsi="Times New Roman"/>
          <w:sz w:val="24"/>
          <w:szCs w:val="24"/>
        </w:rPr>
        <w:t xml:space="preserve"> игровым оборудованием, детской мебелью (</w:t>
      </w:r>
      <w:proofErr w:type="gramStart"/>
      <w:r w:rsidRPr="006A3BA7">
        <w:rPr>
          <w:rFonts w:ascii="Times New Roman" w:hAnsi="Times New Roman"/>
          <w:sz w:val="24"/>
          <w:szCs w:val="24"/>
        </w:rPr>
        <w:t>см</w:t>
      </w:r>
      <w:proofErr w:type="gramEnd"/>
      <w:r w:rsidRPr="006A3BA7">
        <w:rPr>
          <w:rFonts w:ascii="Times New Roman" w:hAnsi="Times New Roman"/>
          <w:sz w:val="24"/>
          <w:szCs w:val="24"/>
        </w:rPr>
        <w:t>. таблицу)</w:t>
      </w:r>
    </w:p>
    <w:p w:rsidR="008151F0" w:rsidRDefault="008151F0" w:rsidP="008151F0">
      <w:pPr>
        <w:pStyle w:val="a3"/>
        <w:ind w:firstLine="284"/>
        <w:jc w:val="right"/>
        <w:rPr>
          <w:rFonts w:ascii="Times New Roman" w:hAnsi="Times New Roman"/>
          <w:sz w:val="20"/>
          <w:szCs w:val="20"/>
        </w:rPr>
      </w:pPr>
      <w:r w:rsidRPr="00127C69">
        <w:rPr>
          <w:rFonts w:ascii="Times New Roman" w:hAnsi="Times New Roman"/>
          <w:sz w:val="20"/>
          <w:szCs w:val="20"/>
        </w:rPr>
        <w:lastRenderedPageBreak/>
        <w:t xml:space="preserve">Таблица 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5103"/>
        <w:gridCol w:w="2693"/>
      </w:tblGrid>
      <w:tr w:rsidR="008151F0" w:rsidRPr="00A12CB2" w:rsidTr="00956F69"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984BFF">
              <w:rPr>
                <w:rFonts w:ascii="Times New Roman" w:hAnsi="Times New Roman"/>
                <w:b/>
                <w:bCs/>
              </w:rPr>
              <w:t>№</w:t>
            </w:r>
          </w:p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984BFF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984BFF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984BFF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984BFF">
              <w:rPr>
                <w:rFonts w:ascii="Times New Roman" w:hAnsi="Times New Roman"/>
                <w:b/>
                <w:bCs/>
              </w:rPr>
              <w:t>Кабинеты, залы, оборудование</w:t>
            </w:r>
          </w:p>
        </w:tc>
        <w:tc>
          <w:tcPr>
            <w:tcW w:w="5103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984BFF">
              <w:rPr>
                <w:rFonts w:ascii="Times New Roman" w:hAnsi="Times New Roman"/>
                <w:b/>
                <w:bCs/>
              </w:rPr>
              <w:t>Оснащение</w:t>
            </w:r>
          </w:p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984BFF">
              <w:rPr>
                <w:rFonts w:ascii="Times New Roman" w:hAnsi="Times New Roman"/>
                <w:b/>
                <w:bCs/>
              </w:rPr>
              <w:t>Перспективы на будущее</w:t>
            </w:r>
          </w:p>
        </w:tc>
      </w:tr>
      <w:tr w:rsidR="008151F0" w:rsidRPr="00A12CB2" w:rsidTr="00956F69"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right="-108" w:hanging="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Физкультурный  зал</w:t>
            </w:r>
          </w:p>
        </w:tc>
        <w:tc>
          <w:tcPr>
            <w:tcW w:w="5103" w:type="dxa"/>
          </w:tcPr>
          <w:p w:rsidR="008151F0" w:rsidRPr="00744485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 w:rsidRPr="00744485">
              <w:rPr>
                <w:rFonts w:ascii="Times New Roman" w:hAnsi="Times New Roman"/>
              </w:rPr>
              <w:t xml:space="preserve">Приобретены массажные мячи, </w:t>
            </w:r>
            <w:r>
              <w:rPr>
                <w:rFonts w:ascii="Times New Roman" w:hAnsi="Times New Roman"/>
              </w:rPr>
              <w:t>разметочные фишки,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Приобрести резиновые мячи, </w:t>
            </w:r>
            <w:proofErr w:type="spellStart"/>
            <w:r>
              <w:rPr>
                <w:rFonts w:ascii="Times New Roman" w:hAnsi="Times New Roman"/>
              </w:rPr>
              <w:t>нейроскакалки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151F0" w:rsidRPr="00A12CB2" w:rsidTr="00956F69"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Спортивная площадка, футбольное поле</w:t>
            </w:r>
          </w:p>
        </w:tc>
        <w:tc>
          <w:tcPr>
            <w:tcW w:w="5103" w:type="dxa"/>
          </w:tcPr>
          <w:p w:rsidR="008151F0" w:rsidRPr="00FC6A27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 w:rsidRPr="00FC6A27">
              <w:rPr>
                <w:rFonts w:ascii="Times New Roman" w:hAnsi="Times New Roman"/>
              </w:rPr>
              <w:t>покраска оборудования</w:t>
            </w:r>
            <w:r>
              <w:rPr>
                <w:rFonts w:ascii="Times New Roman" w:hAnsi="Times New Roman"/>
              </w:rPr>
              <w:t xml:space="preserve">, приобретены 2 детских спортивных комплекса, дорожка «Змейка», сделана разметка «Перекрестка» по ПДД 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сетку на футбольные ворота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8151F0" w:rsidRPr="006B1ED1" w:rsidTr="00956F69"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Музыкальный зал и кабинет</w:t>
            </w:r>
          </w:p>
        </w:tc>
        <w:tc>
          <w:tcPr>
            <w:tcW w:w="5103" w:type="dxa"/>
          </w:tcPr>
          <w:p w:rsidR="008151F0" w:rsidRPr="00F97BDA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97BDA">
              <w:rPr>
                <w:rFonts w:ascii="Times New Roman" w:hAnsi="Times New Roman"/>
              </w:rPr>
              <w:t xml:space="preserve">шиты костюмы для героев </w:t>
            </w:r>
            <w:r>
              <w:rPr>
                <w:rFonts w:ascii="Times New Roman" w:hAnsi="Times New Roman"/>
              </w:rPr>
              <w:t xml:space="preserve">сказок, </w:t>
            </w:r>
            <w:proofErr w:type="spellStart"/>
            <w:r>
              <w:rPr>
                <w:rFonts w:ascii="Times New Roman" w:hAnsi="Times New Roman"/>
              </w:rPr>
              <w:t>диотонические</w:t>
            </w:r>
            <w:proofErr w:type="spellEnd"/>
            <w:r>
              <w:rPr>
                <w:rFonts w:ascii="Times New Roman" w:hAnsi="Times New Roman"/>
              </w:rPr>
              <w:t xml:space="preserve"> колокольчики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костюмы для хора, переносную колонку </w:t>
            </w:r>
          </w:p>
        </w:tc>
      </w:tr>
      <w:tr w:rsidR="008151F0" w:rsidRPr="006B1ED1" w:rsidTr="00956F69"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left="-109"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 xml:space="preserve">Кабинет </w:t>
            </w:r>
            <w:proofErr w:type="spellStart"/>
            <w:r w:rsidRPr="00984BFF">
              <w:rPr>
                <w:rFonts w:ascii="Times New Roman" w:hAnsi="Times New Roman"/>
              </w:rPr>
              <w:t>специа</w:t>
            </w:r>
            <w:r>
              <w:rPr>
                <w:rFonts w:ascii="Times New Roman" w:hAnsi="Times New Roman"/>
              </w:rPr>
              <w:t>-</w:t>
            </w:r>
            <w:r w:rsidRPr="00984BFF">
              <w:rPr>
                <w:rFonts w:ascii="Times New Roman" w:hAnsi="Times New Roman"/>
              </w:rPr>
              <w:t>листов</w:t>
            </w:r>
            <w:proofErr w:type="spellEnd"/>
            <w:r w:rsidRPr="00984BFF">
              <w:rPr>
                <w:rFonts w:ascii="Times New Roman" w:hAnsi="Times New Roman"/>
              </w:rPr>
              <w:t xml:space="preserve"> </w:t>
            </w:r>
            <w:proofErr w:type="gramStart"/>
            <w:r w:rsidRPr="00984BFF">
              <w:rPr>
                <w:rFonts w:ascii="Times New Roman" w:hAnsi="Times New Roman"/>
              </w:rPr>
              <w:t>ИЗО</w:t>
            </w:r>
            <w:proofErr w:type="gramEnd"/>
            <w:r w:rsidRPr="00984BFF">
              <w:rPr>
                <w:rFonts w:ascii="Times New Roman" w:hAnsi="Times New Roman"/>
              </w:rPr>
              <w:t xml:space="preserve"> и ФИЗО</w:t>
            </w:r>
          </w:p>
        </w:tc>
        <w:tc>
          <w:tcPr>
            <w:tcW w:w="5103" w:type="dxa"/>
          </w:tcPr>
          <w:p w:rsidR="008151F0" w:rsidRPr="00984BFF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приобретены необходим</w:t>
            </w:r>
            <w:r>
              <w:rPr>
                <w:rFonts w:ascii="Times New Roman" w:hAnsi="Times New Roman"/>
              </w:rPr>
              <w:t xml:space="preserve">ые </w:t>
            </w:r>
            <w:r w:rsidRPr="00984BFF">
              <w:rPr>
                <w:rFonts w:ascii="Times New Roman" w:hAnsi="Times New Roman"/>
              </w:rPr>
              <w:t xml:space="preserve">пособия для занятий </w:t>
            </w:r>
            <w:proofErr w:type="spellStart"/>
            <w:r w:rsidRPr="00984BFF">
              <w:rPr>
                <w:rFonts w:ascii="Times New Roman" w:hAnsi="Times New Roman"/>
              </w:rPr>
              <w:t>ИЗОдеятельности</w:t>
            </w:r>
            <w:proofErr w:type="spellEnd"/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обновить муляжи фруктов и овощей</w:t>
            </w:r>
          </w:p>
        </w:tc>
      </w:tr>
      <w:tr w:rsidR="008151F0" w:rsidRPr="006B1ED1" w:rsidTr="00956F69">
        <w:trPr>
          <w:trHeight w:val="449"/>
        </w:trPr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5103" w:type="dxa"/>
          </w:tcPr>
          <w:p w:rsidR="008151F0" w:rsidRPr="00984BFF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 xml:space="preserve">приобретена </w:t>
            </w:r>
            <w:r>
              <w:rPr>
                <w:rFonts w:ascii="Times New Roman" w:hAnsi="Times New Roman"/>
              </w:rPr>
              <w:t xml:space="preserve">частично </w:t>
            </w:r>
            <w:r w:rsidRPr="00984BFF">
              <w:rPr>
                <w:rFonts w:ascii="Times New Roman" w:hAnsi="Times New Roman"/>
              </w:rPr>
              <w:t>методическая литература</w:t>
            </w:r>
            <w:r>
              <w:rPr>
                <w:rFonts w:ascii="Times New Roman" w:hAnsi="Times New Roman"/>
              </w:rPr>
              <w:t xml:space="preserve">, кубики Никитина «Сложи узор», </w:t>
            </w:r>
            <w:r w:rsidRPr="00984B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игровое оборудование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34" w:right="-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методическую литературу</w:t>
            </w:r>
            <w:r>
              <w:rPr>
                <w:rFonts w:ascii="Times New Roman" w:hAnsi="Times New Roman"/>
              </w:rPr>
              <w:t xml:space="preserve"> и продолжать обновлять игровое оборудование</w:t>
            </w:r>
          </w:p>
        </w:tc>
      </w:tr>
      <w:tr w:rsidR="008151F0" w:rsidRPr="00A12CB2" w:rsidTr="00956F69">
        <w:trPr>
          <w:trHeight w:val="323"/>
        </w:trPr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5103" w:type="dxa"/>
          </w:tcPr>
          <w:p w:rsidR="008151F0" w:rsidRPr="00242AF3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Добавили память на компьютере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развивающих игр</w:t>
            </w:r>
          </w:p>
        </w:tc>
      </w:tr>
      <w:tr w:rsidR="008151F0" w:rsidRPr="006B1ED1" w:rsidTr="00956F69">
        <w:trPr>
          <w:trHeight w:val="462"/>
        </w:trPr>
        <w:tc>
          <w:tcPr>
            <w:tcW w:w="568" w:type="dxa"/>
          </w:tcPr>
          <w:p w:rsidR="008151F0" w:rsidRPr="00984BFF" w:rsidRDefault="008151F0" w:rsidP="00956F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4" w:type="dxa"/>
          </w:tcPr>
          <w:p w:rsidR="008151F0" w:rsidRPr="00984BFF" w:rsidRDefault="008151F0" w:rsidP="00956F69">
            <w:pPr>
              <w:pStyle w:val="a3"/>
              <w:ind w:right="-108" w:hanging="108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>Комната краеведения «Русская горенка»</w:t>
            </w:r>
          </w:p>
        </w:tc>
        <w:tc>
          <w:tcPr>
            <w:tcW w:w="5103" w:type="dxa"/>
          </w:tcPr>
          <w:p w:rsidR="008151F0" w:rsidRPr="00984BFF" w:rsidRDefault="008151F0" w:rsidP="00956F69">
            <w:pPr>
              <w:pStyle w:val="a3"/>
              <w:jc w:val="both"/>
              <w:rPr>
                <w:rFonts w:ascii="Times New Roman" w:hAnsi="Times New Roman"/>
              </w:rPr>
            </w:pPr>
            <w:r w:rsidRPr="00984BFF">
              <w:rPr>
                <w:rFonts w:ascii="Times New Roman" w:hAnsi="Times New Roman"/>
              </w:rPr>
              <w:t xml:space="preserve">проведены </w:t>
            </w:r>
            <w:proofErr w:type="gramStart"/>
            <w:r w:rsidRPr="00984BFF">
              <w:rPr>
                <w:rFonts w:ascii="Times New Roman" w:hAnsi="Times New Roman"/>
              </w:rPr>
              <w:t>согласно плана</w:t>
            </w:r>
            <w:proofErr w:type="gramEnd"/>
            <w:r w:rsidRPr="00984BFF">
              <w:rPr>
                <w:rFonts w:ascii="Times New Roman" w:hAnsi="Times New Roman"/>
              </w:rPr>
              <w:t xml:space="preserve"> тематические выставки</w:t>
            </w:r>
          </w:p>
        </w:tc>
        <w:tc>
          <w:tcPr>
            <w:tcW w:w="2693" w:type="dxa"/>
          </w:tcPr>
          <w:p w:rsidR="008151F0" w:rsidRPr="00984BFF" w:rsidRDefault="008151F0" w:rsidP="00956F69">
            <w:pPr>
              <w:pStyle w:val="a3"/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обновлять и добавлять материалы к выставкам </w:t>
            </w:r>
          </w:p>
        </w:tc>
      </w:tr>
    </w:tbl>
    <w:p w:rsidR="00825DD2" w:rsidRDefault="00825DD2" w:rsidP="00825DD2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25DD2" w:rsidRDefault="00825DD2" w:rsidP="00825DD2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25DD2" w:rsidRDefault="00825DD2" w:rsidP="00825DD2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25DD2" w:rsidRPr="00E801D6" w:rsidRDefault="00825DD2" w:rsidP="00E801D6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Учебно-методическое </w:t>
      </w:r>
      <w:r w:rsidRPr="00A92F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</w:t>
      </w:r>
      <w:r w:rsidR="00E801D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библиотечно-информационное обеспечение</w:t>
      </w:r>
    </w:p>
    <w:p w:rsidR="00825DD2" w:rsidRDefault="00825DD2" w:rsidP="00825DD2">
      <w:pPr>
        <w:pStyle w:val="Default"/>
        <w:ind w:firstLine="284"/>
        <w:jc w:val="both"/>
        <w:rPr>
          <w:color w:val="auto"/>
        </w:rPr>
      </w:pPr>
      <w:r w:rsidRPr="006624BD">
        <w:rPr>
          <w:color w:val="auto"/>
        </w:rPr>
        <w:t>В ДОУ есть специального помещения для библиотеки – кабинет методической литературы и пособий -3, фонд методической и художественной детской литературы насчитывает более 1000 единиц и располагается в методическом кабинете, а также в кабинет</w:t>
      </w:r>
      <w:r>
        <w:rPr>
          <w:color w:val="auto"/>
        </w:rPr>
        <w:t>ах</w:t>
      </w:r>
      <w:r w:rsidRPr="006624BD">
        <w:rPr>
          <w:color w:val="auto"/>
        </w:rPr>
        <w:t xml:space="preserve"> </w:t>
      </w:r>
      <w:proofErr w:type="gramStart"/>
      <w:r w:rsidRPr="006624BD">
        <w:rPr>
          <w:color w:val="auto"/>
        </w:rPr>
        <w:t>заведующего</w:t>
      </w:r>
      <w:proofErr w:type="gramEnd"/>
      <w:r w:rsidRPr="006624BD">
        <w:rPr>
          <w:color w:val="auto"/>
        </w:rPr>
        <w:t>, музыкальн</w:t>
      </w:r>
      <w:r>
        <w:rPr>
          <w:color w:val="auto"/>
        </w:rPr>
        <w:t>ого руководителя</w:t>
      </w:r>
      <w:r w:rsidRPr="006624BD">
        <w:rPr>
          <w:color w:val="auto"/>
        </w:rPr>
        <w:t>, учителей–логопедов, инструктора по физической культуре</w:t>
      </w:r>
      <w:r>
        <w:rPr>
          <w:color w:val="auto"/>
        </w:rPr>
        <w:t xml:space="preserve">, воспитателя по </w:t>
      </w:r>
      <w:proofErr w:type="spellStart"/>
      <w:r>
        <w:rPr>
          <w:color w:val="auto"/>
        </w:rPr>
        <w:t>изодеятельности</w:t>
      </w:r>
      <w:proofErr w:type="spellEnd"/>
      <w:r>
        <w:rPr>
          <w:color w:val="auto"/>
        </w:rPr>
        <w:t>, педагогов-психологов</w:t>
      </w:r>
      <w:r w:rsidRPr="006624BD">
        <w:rPr>
          <w:color w:val="auto"/>
        </w:rPr>
        <w:t xml:space="preserve"> и в групповых помещениях. </w:t>
      </w:r>
      <w:r w:rsidRPr="002664A6">
        <w:rPr>
          <w:color w:val="auto"/>
        </w:rPr>
        <w:t>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  <w:r>
        <w:rPr>
          <w:color w:val="FF0000"/>
        </w:rPr>
        <w:t xml:space="preserve"> </w:t>
      </w:r>
      <w:r w:rsidR="00723049">
        <w:rPr>
          <w:color w:val="auto"/>
        </w:rPr>
        <w:t>Фонд  постоянно пополняется.</w:t>
      </w:r>
    </w:p>
    <w:p w:rsidR="00825DD2" w:rsidRPr="00C155F7" w:rsidRDefault="00825DD2" w:rsidP="00825DD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155F7">
        <w:rPr>
          <w:rFonts w:ascii="Times New Roman" w:hAnsi="Times New Roman"/>
          <w:sz w:val="24"/>
          <w:szCs w:val="24"/>
        </w:rPr>
        <w:t>В ДОУ в 202</w:t>
      </w:r>
      <w:r w:rsidR="00723049">
        <w:rPr>
          <w:rFonts w:ascii="Times New Roman" w:hAnsi="Times New Roman"/>
          <w:sz w:val="24"/>
          <w:szCs w:val="24"/>
        </w:rPr>
        <w:t>4</w:t>
      </w:r>
      <w:r w:rsidRPr="00C155F7">
        <w:rPr>
          <w:rFonts w:ascii="Times New Roman" w:hAnsi="Times New Roman"/>
          <w:sz w:val="24"/>
          <w:szCs w:val="24"/>
        </w:rPr>
        <w:t xml:space="preserve">г. был заключен договор с </w:t>
      </w:r>
      <w:proofErr w:type="spellStart"/>
      <w:r w:rsidRPr="00C155F7">
        <w:rPr>
          <w:rFonts w:ascii="Times New Roman" w:hAnsi="Times New Roman"/>
          <w:sz w:val="24"/>
          <w:szCs w:val="24"/>
        </w:rPr>
        <w:t>Медиа</w:t>
      </w:r>
      <w:proofErr w:type="spellEnd"/>
      <w:r w:rsidRPr="00C155F7">
        <w:rPr>
          <w:rFonts w:ascii="Times New Roman" w:hAnsi="Times New Roman"/>
          <w:sz w:val="24"/>
          <w:szCs w:val="24"/>
        </w:rPr>
        <w:t xml:space="preserve"> группой «</w:t>
      </w:r>
      <w:proofErr w:type="spellStart"/>
      <w:r w:rsidRPr="00C155F7">
        <w:rPr>
          <w:rFonts w:ascii="Times New Roman" w:hAnsi="Times New Roman"/>
          <w:sz w:val="24"/>
          <w:szCs w:val="24"/>
        </w:rPr>
        <w:t>Актио</w:t>
      </w:r>
      <w:proofErr w:type="gramStart"/>
      <w:r w:rsidRPr="00C155F7">
        <w:rPr>
          <w:rFonts w:ascii="Times New Roman" w:hAnsi="Times New Roman"/>
          <w:sz w:val="24"/>
          <w:szCs w:val="24"/>
        </w:rPr>
        <w:t>н</w:t>
      </w:r>
      <w:proofErr w:type="spellEnd"/>
      <w:r w:rsidRPr="00C155F7">
        <w:rPr>
          <w:rFonts w:ascii="Times New Roman" w:hAnsi="Times New Roman"/>
          <w:sz w:val="24"/>
          <w:szCs w:val="24"/>
        </w:rPr>
        <w:t>-</w:t>
      </w:r>
      <w:proofErr w:type="gramEnd"/>
      <w:r w:rsidRPr="00C155F7">
        <w:rPr>
          <w:rFonts w:ascii="Times New Roman" w:hAnsi="Times New Roman"/>
          <w:sz w:val="24"/>
          <w:szCs w:val="24"/>
        </w:rPr>
        <w:t xml:space="preserve"> МЦФЭР». Благодаря использованию Системы образования (оптимальная) эффективно проходила методическая работа. Активно использовались ресурсы электронных журналов:</w:t>
      </w:r>
    </w:p>
    <w:p w:rsidR="00825DD2" w:rsidRPr="00C155F7" w:rsidRDefault="00825DD2" w:rsidP="00825DD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155F7">
        <w:rPr>
          <w:rFonts w:ascii="Times New Roman" w:hAnsi="Times New Roman"/>
          <w:sz w:val="24"/>
          <w:szCs w:val="24"/>
        </w:rPr>
        <w:t>- Справочник руководителя учреждения;</w:t>
      </w:r>
    </w:p>
    <w:p w:rsidR="00825DD2" w:rsidRPr="00C155F7" w:rsidRDefault="00825DD2" w:rsidP="00825DD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155F7">
        <w:rPr>
          <w:rFonts w:ascii="Times New Roman" w:hAnsi="Times New Roman"/>
          <w:sz w:val="24"/>
          <w:szCs w:val="24"/>
        </w:rPr>
        <w:t>- Справочник Старшего воспитателя;</w:t>
      </w:r>
    </w:p>
    <w:p w:rsidR="00825DD2" w:rsidRPr="00C155F7" w:rsidRDefault="00825DD2" w:rsidP="00825DD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155F7">
        <w:rPr>
          <w:rFonts w:ascii="Times New Roman" w:hAnsi="Times New Roman"/>
          <w:sz w:val="24"/>
          <w:szCs w:val="24"/>
        </w:rPr>
        <w:t>- Справочник музыкального руководителя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825DD2" w:rsidRDefault="00825DD2" w:rsidP="00825DD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F545B">
        <w:rPr>
          <w:rFonts w:ascii="Times New Roman" w:hAnsi="Times New Roman"/>
          <w:b/>
          <w:bCs/>
          <w:sz w:val="24"/>
          <w:szCs w:val="24"/>
        </w:rPr>
        <w:t>Вывод:</w:t>
      </w:r>
      <w:r w:rsidRPr="004F545B">
        <w:rPr>
          <w:rFonts w:ascii="Times New Roman" w:hAnsi="Times New Roman"/>
          <w:sz w:val="24"/>
          <w:szCs w:val="24"/>
        </w:rPr>
        <w:t xml:space="preserve"> в МБДОУ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однако необходимо пополнить методической литературой по 2 разделам (финансовой грамотности и профориентации дошкольников).</w:t>
      </w:r>
    </w:p>
    <w:p w:rsidR="00825DD2" w:rsidRPr="004F545B" w:rsidRDefault="00825DD2" w:rsidP="00825DD2">
      <w:pPr>
        <w:pStyle w:val="a3"/>
        <w:ind w:left="851" w:hanging="851"/>
        <w:jc w:val="both"/>
        <w:rPr>
          <w:rFonts w:ascii="Times New Roman" w:hAnsi="Times New Roman"/>
          <w:sz w:val="16"/>
          <w:szCs w:val="16"/>
        </w:rPr>
      </w:pPr>
    </w:p>
    <w:p w:rsidR="00825DD2" w:rsidRPr="004F545B" w:rsidRDefault="00E801D6" w:rsidP="00825DD2">
      <w:pPr>
        <w:pStyle w:val="a3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Материально-техническая  база</w:t>
      </w:r>
    </w:p>
    <w:p w:rsidR="00825DD2" w:rsidRPr="006930E1" w:rsidRDefault="00825DD2" w:rsidP="00825DD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6930E1">
        <w:rPr>
          <w:color w:val="auto"/>
          <w:sz w:val="23"/>
          <w:szCs w:val="23"/>
        </w:rPr>
        <w:t xml:space="preserve">В современных условиях для решения задач гармоничного развития личности воспитанников необходимо хорошее материально-техническое оснащение образовательного процесса. </w:t>
      </w:r>
    </w:p>
    <w:p w:rsidR="00825DD2" w:rsidRPr="006930E1" w:rsidRDefault="00825DD2" w:rsidP="00825DD2">
      <w:pPr>
        <w:pStyle w:val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i/>
          <w:iCs/>
          <w:sz w:val="24"/>
          <w:szCs w:val="24"/>
        </w:rPr>
        <w:t>Развивающая предметно-пространственная среда</w:t>
      </w:r>
      <w:r w:rsidRPr="006930E1">
        <w:rPr>
          <w:rFonts w:ascii="Times New Roman" w:hAnsi="Times New Roman" w:cs="Times New Roman"/>
          <w:sz w:val="24"/>
          <w:szCs w:val="24"/>
        </w:rPr>
        <w:t xml:space="preserve"> </w:t>
      </w:r>
      <w:r w:rsidRPr="006930E1">
        <w:rPr>
          <w:rFonts w:ascii="Times New Roman" w:hAnsi="Times New Roman" w:cs="Times New Roman"/>
          <w:i/>
          <w:iCs/>
          <w:sz w:val="24"/>
          <w:szCs w:val="24"/>
        </w:rPr>
        <w:t>(далее - РППС)</w:t>
      </w:r>
      <w:r w:rsidRPr="006930E1">
        <w:rPr>
          <w:rFonts w:ascii="Times New Roman" w:hAnsi="Times New Roman" w:cs="Times New Roman"/>
          <w:sz w:val="24"/>
          <w:szCs w:val="24"/>
        </w:rPr>
        <w:t xml:space="preserve"> </w:t>
      </w:r>
      <w:r w:rsidRPr="006930E1">
        <w:rPr>
          <w:rFonts w:ascii="Times New Roman" w:hAnsi="Times New Roman" w:cs="Times New Roman"/>
          <w:i/>
          <w:iCs/>
          <w:sz w:val="24"/>
          <w:szCs w:val="24"/>
        </w:rPr>
        <w:t>ДОУ</w:t>
      </w:r>
      <w:r w:rsidRPr="006930E1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требованиями ФГОС </w:t>
      </w:r>
      <w:proofErr w:type="gramStart"/>
      <w:r w:rsidRPr="006930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30E1">
        <w:rPr>
          <w:rFonts w:ascii="Times New Roman" w:hAnsi="Times New Roman" w:cs="Times New Roman"/>
          <w:sz w:val="24"/>
          <w:szCs w:val="24"/>
        </w:rPr>
        <w:t>:</w:t>
      </w:r>
    </w:p>
    <w:p w:rsidR="00825DD2" w:rsidRPr="006930E1" w:rsidRDefault="00825DD2" w:rsidP="00825D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30E1">
        <w:rPr>
          <w:rFonts w:ascii="Times New Roman" w:hAnsi="Times New Roman"/>
          <w:sz w:val="24"/>
          <w:szCs w:val="24"/>
        </w:rPr>
        <w:t>обеспечение максимальной реализации образовательного потенциала пространства детского сада, группы, а также территории, прилегающей к ДОУ или находящейся на небольшом удалении от него;</w:t>
      </w:r>
    </w:p>
    <w:p w:rsidR="00825DD2" w:rsidRPr="006930E1" w:rsidRDefault="00825DD2" w:rsidP="00825D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30E1">
        <w:rPr>
          <w:rFonts w:ascii="Times New Roman" w:hAnsi="Times New Roman"/>
          <w:sz w:val="24"/>
          <w:szCs w:val="24"/>
        </w:rPr>
        <w:lastRenderedPageBreak/>
        <w:t>обеспечение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25DD2" w:rsidRPr="006930E1" w:rsidRDefault="00825DD2" w:rsidP="00825D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30E1">
        <w:rPr>
          <w:rFonts w:ascii="Times New Roman" w:hAnsi="Times New Roman"/>
          <w:sz w:val="24"/>
          <w:szCs w:val="24"/>
        </w:rPr>
        <w:t>обеспечение реализации образовательной программы МБДОУ с учетом национально-культурных, климатических условий, в которых осуществляется образовательная деятельность; учетом возрастных особенностей детей;</w:t>
      </w:r>
    </w:p>
    <w:p w:rsidR="00825DD2" w:rsidRPr="006930E1" w:rsidRDefault="00825DD2" w:rsidP="00825D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30E1">
        <w:rPr>
          <w:rFonts w:ascii="Times New Roman" w:hAnsi="Times New Roman"/>
          <w:sz w:val="24"/>
          <w:szCs w:val="24"/>
        </w:rPr>
        <w:t>обеспечение в случае организации инклюзивного образования - необходимые для него условия;</w:t>
      </w:r>
    </w:p>
    <w:p w:rsidR="00825DD2" w:rsidRPr="006930E1" w:rsidRDefault="00825DD2" w:rsidP="00825DD2">
      <w:pPr>
        <w:pStyle w:val="1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>соблюдение требований к РППС, которая  должна быть содержательно-насыщенной, трансформируемой, полифункциональной, вариативной, доступной и безопасной.</w:t>
      </w:r>
    </w:p>
    <w:p w:rsidR="00825DD2" w:rsidRPr="006930E1" w:rsidRDefault="00825DD2" w:rsidP="00825DD2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 xml:space="preserve">Большое внимание уделяется детской индивидуальности, учитывая темп развития и деятельности отдельных детей, их предпочтения. </w:t>
      </w:r>
    </w:p>
    <w:p w:rsidR="00825DD2" w:rsidRPr="006930E1" w:rsidRDefault="00825DD2" w:rsidP="00825DD2">
      <w:pPr>
        <w:pStyle w:val="1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>комфортность и безопасность обстановки (чаще всего достигается через сходство групповой комнаты с домашней обстановкой: кресла, диваны, коврики и др.);</w:t>
      </w:r>
    </w:p>
    <w:p w:rsidR="00825DD2" w:rsidRPr="006930E1" w:rsidRDefault="00825DD2" w:rsidP="00825DD2">
      <w:pPr>
        <w:pStyle w:val="1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>обеспечение богатства сенсорных впечатлений (предметы обстановки групповой комнаты подбираются разного цвета, форм, материалов);</w:t>
      </w:r>
    </w:p>
    <w:p w:rsidR="00825DD2" w:rsidRPr="006930E1" w:rsidRDefault="00825DD2" w:rsidP="00825DD2">
      <w:pPr>
        <w:pStyle w:val="1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>обеспечение самостоятельной индивидуальной деятельности и структуризация этой деятельности через насыщение пространства специальным образом подобранными материалами (географическими картами, глобусы, образные игрушки, транспорт, посуда, игровые макеты, модули и многое другое);</w:t>
      </w:r>
    </w:p>
    <w:p w:rsidR="00825DD2" w:rsidRPr="006930E1" w:rsidRDefault="00825DD2" w:rsidP="00825DD2">
      <w:pPr>
        <w:pStyle w:val="1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>обеспечение возможности для исследования (мерные стаканчики, формочки, лупы, учебные пособия и приборы, вода, песок и т.д.).</w:t>
      </w:r>
    </w:p>
    <w:p w:rsidR="00825DD2" w:rsidRPr="006930E1" w:rsidRDefault="00825DD2" w:rsidP="00825DD2">
      <w:pPr>
        <w:pStyle w:val="PreformattedText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DD2" w:rsidRPr="006930E1" w:rsidRDefault="00825DD2" w:rsidP="00825DD2">
      <w:pPr>
        <w:pStyle w:val="PreformattedText"/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 xml:space="preserve">В МБДОУ «Детский ад № 138» созданы условия </w:t>
      </w:r>
      <w:r w:rsidRPr="00693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безопасной среды</w:t>
      </w:r>
      <w:r w:rsidRPr="006930E1"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образовательных отношений, для этого разработаны и утверждены:</w:t>
      </w:r>
    </w:p>
    <w:p w:rsidR="00825DD2" w:rsidRPr="006930E1" w:rsidRDefault="00825DD2" w:rsidP="00825DD2">
      <w:pPr>
        <w:pStyle w:val="PreformattedText"/>
        <w:spacing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6930E1">
        <w:rPr>
          <w:rFonts w:ascii="Times New Roman" w:hAnsi="Times New Roman" w:cs="Times New Roman"/>
          <w:sz w:val="24"/>
          <w:szCs w:val="24"/>
        </w:rPr>
        <w:t xml:space="preserve">- паспорт дорожной безопасности </w:t>
      </w:r>
      <w:r w:rsidRPr="006930E1">
        <w:rPr>
          <w:rFonts w:ascii="PT Astra Serif" w:hAnsi="PT Astra Serif" w:cs="PT Astra Serif"/>
          <w:sz w:val="24"/>
          <w:szCs w:val="24"/>
        </w:rPr>
        <w:t xml:space="preserve"> </w:t>
      </w:r>
    </w:p>
    <w:p w:rsidR="00825DD2" w:rsidRPr="00AF0309" w:rsidRDefault="00825DD2" w:rsidP="00825DD2">
      <w:pPr>
        <w:pStyle w:val="PreformattedText"/>
        <w:spacing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222689">
        <w:rPr>
          <w:rFonts w:ascii="PT Astra Serif" w:hAnsi="PT Astra Serif" w:cs="PT Astra Serif"/>
          <w:sz w:val="24"/>
          <w:szCs w:val="24"/>
        </w:rPr>
        <w:t xml:space="preserve">- паспорт безопасности (03.04. 2020г.) </w:t>
      </w:r>
    </w:p>
    <w:p w:rsidR="00825DD2" w:rsidRPr="00222689" w:rsidRDefault="00825DD2" w:rsidP="00825DD2">
      <w:pPr>
        <w:pStyle w:val="PreformattedText"/>
        <w:spacing w:line="240" w:lineRule="auto"/>
        <w:ind w:firstLine="709"/>
        <w:jc w:val="both"/>
        <w:rPr>
          <w:sz w:val="24"/>
          <w:szCs w:val="24"/>
        </w:rPr>
      </w:pPr>
      <w:r w:rsidRPr="00222689">
        <w:rPr>
          <w:rFonts w:ascii="PT Astra Serif" w:hAnsi="PT Astra Serif" w:cs="PT Astra Serif"/>
          <w:sz w:val="24"/>
          <w:szCs w:val="24"/>
        </w:rPr>
        <w:t>- д</w:t>
      </w:r>
      <w:r w:rsidRPr="00222689">
        <w:rPr>
          <w:rFonts w:ascii="Times New Roman" w:hAnsi="Times New Roman" w:cs="Times New Roman"/>
          <w:sz w:val="24"/>
          <w:szCs w:val="24"/>
        </w:rPr>
        <w:t xml:space="preserve">екларация пожарной безопасности организации </w:t>
      </w:r>
    </w:p>
    <w:p w:rsidR="00825DD2" w:rsidRPr="00803BAD" w:rsidRDefault="00825DD2" w:rsidP="00825DD2">
      <w:pPr>
        <w:pStyle w:val="PreformattedText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803B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767420" w:rsidRDefault="00767420"/>
    <w:sectPr w:rsidR="00767420" w:rsidSect="008151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2DE8"/>
    <w:multiLevelType w:val="hybridMultilevel"/>
    <w:tmpl w:val="73026D08"/>
    <w:lvl w:ilvl="0" w:tplc="8996A772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A40E71"/>
    <w:multiLevelType w:val="multilevel"/>
    <w:tmpl w:val="B0DA0BFE"/>
    <w:lvl w:ilvl="0">
      <w:start w:val="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1F0"/>
    <w:rsid w:val="002B4941"/>
    <w:rsid w:val="00723049"/>
    <w:rsid w:val="00767420"/>
    <w:rsid w:val="008151F0"/>
    <w:rsid w:val="00825DD2"/>
    <w:rsid w:val="00A57407"/>
    <w:rsid w:val="00A71903"/>
    <w:rsid w:val="00CC58DC"/>
    <w:rsid w:val="00E8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5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815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8151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151F0"/>
    <w:rPr>
      <w:rFonts w:ascii="Calibri" w:eastAsia="Times New Roman" w:hAnsi="Calibri" w:cs="Times New Roman"/>
    </w:rPr>
  </w:style>
  <w:style w:type="paragraph" w:customStyle="1" w:styleId="PreformattedText">
    <w:name w:val="Preformatted Text"/>
    <w:basedOn w:val="a"/>
    <w:uiPriority w:val="99"/>
    <w:rsid w:val="00825DD2"/>
    <w:pPr>
      <w:autoSpaceDN w:val="0"/>
      <w:spacing w:after="0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2024-11-29T07:05:00Z</dcterms:created>
  <dcterms:modified xsi:type="dcterms:W3CDTF">2024-12-02T04:58:00Z</dcterms:modified>
</cp:coreProperties>
</file>